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92A" w:rsidRPr="00BA1ADE" w:rsidRDefault="00123779">
      <w:pPr>
        <w:rPr>
          <w:rFonts w:asciiTheme="majorHAnsi" w:hAnsiTheme="majorHAnsi"/>
          <w:b/>
          <w:sz w:val="24"/>
          <w:szCs w:val="24"/>
        </w:rPr>
      </w:pPr>
      <w:bookmarkStart w:id="0" w:name="_GoBack"/>
      <w:bookmarkEnd w:id="0"/>
      <w:r>
        <w:rPr>
          <w:rFonts w:asciiTheme="majorHAnsi" w:hAnsiTheme="majorHAnsi"/>
          <w:b/>
          <w:sz w:val="24"/>
          <w:szCs w:val="24"/>
        </w:rPr>
        <w:t>COLLOQUIUM</w:t>
      </w:r>
      <w:r w:rsidR="001F2F84">
        <w:rPr>
          <w:rFonts w:asciiTheme="majorHAnsi" w:hAnsiTheme="majorHAnsi"/>
          <w:b/>
          <w:sz w:val="24"/>
          <w:szCs w:val="24"/>
        </w:rPr>
        <w:t xml:space="preserve"> –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="0077492A" w:rsidRPr="00BA1ADE">
        <w:rPr>
          <w:rFonts w:asciiTheme="majorHAnsi" w:hAnsiTheme="majorHAnsi"/>
          <w:b/>
          <w:sz w:val="24"/>
          <w:szCs w:val="24"/>
        </w:rPr>
        <w:t>CALL FOR PAPERS</w:t>
      </w:r>
    </w:p>
    <w:p w:rsidR="000704A3" w:rsidRPr="00137BF7" w:rsidRDefault="003D049A">
      <w:pPr>
        <w:pBdr>
          <w:bottom w:val="single" w:sz="6" w:space="1" w:color="auto"/>
        </w:pBdr>
        <w:rPr>
          <w:rFonts w:asciiTheme="majorHAnsi" w:hAnsiTheme="majorHAnsi"/>
          <w:b/>
          <w:sz w:val="28"/>
          <w:szCs w:val="28"/>
        </w:rPr>
      </w:pPr>
      <w:r w:rsidRPr="00137BF7">
        <w:rPr>
          <w:rFonts w:asciiTheme="majorHAnsi" w:hAnsiTheme="majorHAnsi"/>
          <w:b/>
          <w:sz w:val="28"/>
          <w:szCs w:val="28"/>
        </w:rPr>
        <w:t xml:space="preserve">African Intellectual </w:t>
      </w:r>
      <w:proofErr w:type="spellStart"/>
      <w:r w:rsidRPr="00137BF7">
        <w:rPr>
          <w:rFonts w:asciiTheme="majorHAnsi" w:hAnsiTheme="majorHAnsi"/>
          <w:b/>
          <w:sz w:val="28"/>
          <w:szCs w:val="28"/>
        </w:rPr>
        <w:t>Mobilitie</w:t>
      </w:r>
      <w:r w:rsidR="000704A3" w:rsidRPr="00137BF7">
        <w:rPr>
          <w:rFonts w:asciiTheme="majorHAnsi" w:hAnsiTheme="majorHAnsi"/>
          <w:b/>
          <w:sz w:val="28"/>
          <w:szCs w:val="28"/>
        </w:rPr>
        <w:t>s</w:t>
      </w:r>
      <w:proofErr w:type="spellEnd"/>
      <w:r w:rsidRPr="00137BF7">
        <w:rPr>
          <w:rFonts w:asciiTheme="majorHAnsi" w:hAnsiTheme="majorHAnsi"/>
          <w:b/>
          <w:sz w:val="28"/>
          <w:szCs w:val="28"/>
        </w:rPr>
        <w:t xml:space="preserve">: </w:t>
      </w:r>
      <w:proofErr w:type="spellStart"/>
      <w:r w:rsidRPr="00137BF7">
        <w:rPr>
          <w:rFonts w:asciiTheme="majorHAnsi" w:hAnsiTheme="majorHAnsi"/>
          <w:b/>
          <w:sz w:val="28"/>
          <w:szCs w:val="28"/>
        </w:rPr>
        <w:t>Diasporic</w:t>
      </w:r>
      <w:proofErr w:type="spellEnd"/>
      <w:r w:rsidRPr="00137BF7">
        <w:rPr>
          <w:rFonts w:asciiTheme="majorHAnsi" w:hAnsiTheme="majorHAnsi"/>
          <w:b/>
          <w:sz w:val="28"/>
          <w:szCs w:val="28"/>
        </w:rPr>
        <w:t xml:space="preserve"> Travel and </w:t>
      </w:r>
      <w:r w:rsidR="0077492A" w:rsidRPr="00137BF7">
        <w:rPr>
          <w:rFonts w:asciiTheme="majorHAnsi" w:hAnsiTheme="majorHAnsi"/>
          <w:b/>
          <w:sz w:val="28"/>
          <w:szCs w:val="28"/>
        </w:rPr>
        <w:t>Texts</w:t>
      </w:r>
      <w:r w:rsidR="00244599">
        <w:rPr>
          <w:rFonts w:asciiTheme="majorHAnsi" w:hAnsiTheme="majorHAnsi"/>
          <w:b/>
          <w:sz w:val="28"/>
          <w:szCs w:val="28"/>
        </w:rPr>
        <w:t>, Past and Present</w:t>
      </w:r>
    </w:p>
    <w:p w:rsidR="001F2F84" w:rsidRDefault="005B4A82">
      <w:pPr>
        <w:pBdr>
          <w:bottom w:val="single" w:sz="6" w:space="1" w:color="auto"/>
        </w:pBd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Saturday </w:t>
      </w:r>
      <w:r w:rsidR="00CE2EC2">
        <w:rPr>
          <w:rFonts w:asciiTheme="majorHAnsi" w:hAnsiTheme="majorHAnsi"/>
          <w:b/>
          <w:sz w:val="24"/>
          <w:szCs w:val="24"/>
        </w:rPr>
        <w:t>7 February 2015, 1</w:t>
      </w:r>
      <w:r w:rsidR="000A2C27">
        <w:rPr>
          <w:rFonts w:asciiTheme="majorHAnsi" w:hAnsiTheme="majorHAnsi"/>
          <w:b/>
          <w:sz w:val="24"/>
          <w:szCs w:val="24"/>
        </w:rPr>
        <w:t>0:30am–</w:t>
      </w:r>
      <w:r w:rsidR="000704A3">
        <w:rPr>
          <w:rFonts w:asciiTheme="majorHAnsi" w:hAnsiTheme="majorHAnsi"/>
          <w:b/>
          <w:sz w:val="24"/>
          <w:szCs w:val="24"/>
        </w:rPr>
        <w:t>5pm</w:t>
      </w:r>
      <w:r w:rsidR="00433B84">
        <w:rPr>
          <w:rFonts w:asciiTheme="majorHAnsi" w:hAnsiTheme="majorHAnsi"/>
          <w:b/>
          <w:sz w:val="24"/>
          <w:szCs w:val="24"/>
        </w:rPr>
        <w:t>, lunch included</w:t>
      </w:r>
    </w:p>
    <w:p w:rsidR="002F34B3" w:rsidRDefault="001F2F84" w:rsidP="00BA1ADE">
      <w:pPr>
        <w:pBdr>
          <w:bottom w:val="single" w:sz="6" w:space="1" w:color="auto"/>
        </w:pBdr>
        <w:spacing w:after="0"/>
        <w:rPr>
          <w:rFonts w:asciiTheme="majorHAnsi" w:hAnsiTheme="majorHAnsi"/>
          <w:b/>
          <w:sz w:val="24"/>
          <w:szCs w:val="24"/>
        </w:rPr>
      </w:pPr>
      <w:r w:rsidRPr="001F2F84">
        <w:rPr>
          <w:rFonts w:asciiTheme="majorHAnsi" w:hAnsiTheme="majorHAnsi"/>
          <w:b/>
          <w:sz w:val="24"/>
          <w:szCs w:val="24"/>
        </w:rPr>
        <w:t>The Treehouse, Humanities Research Centre, University of York</w:t>
      </w:r>
    </w:p>
    <w:p w:rsidR="00123779" w:rsidRDefault="00123779">
      <w:pPr>
        <w:pBdr>
          <w:bottom w:val="single" w:sz="6" w:space="1" w:color="auto"/>
        </w:pBdr>
        <w:rPr>
          <w:rFonts w:asciiTheme="majorHAnsi" w:hAnsiTheme="majorHAnsi"/>
          <w:b/>
          <w:sz w:val="24"/>
          <w:szCs w:val="24"/>
        </w:rPr>
      </w:pPr>
    </w:p>
    <w:p w:rsidR="00123779" w:rsidRPr="00BA1ADE" w:rsidRDefault="007563B5" w:rsidP="0077492A">
      <w:pPr>
        <w:rPr>
          <w:rFonts w:asciiTheme="majorHAnsi" w:hAnsiTheme="majorHAnsi"/>
        </w:rPr>
      </w:pPr>
      <w:r w:rsidRPr="00BA1ADE">
        <w:rPr>
          <w:rFonts w:asciiTheme="majorHAnsi" w:hAnsiTheme="majorHAnsi"/>
        </w:rPr>
        <w:t>Featuring</w:t>
      </w:r>
      <w:r w:rsidR="00123779" w:rsidRPr="00BA1ADE">
        <w:rPr>
          <w:rFonts w:asciiTheme="majorHAnsi" w:hAnsiTheme="majorHAnsi"/>
        </w:rPr>
        <w:t>:</w:t>
      </w:r>
    </w:p>
    <w:p w:rsidR="00123779" w:rsidRPr="00BA1ADE" w:rsidRDefault="00123779" w:rsidP="0077492A">
      <w:pPr>
        <w:rPr>
          <w:rFonts w:asciiTheme="majorHAnsi" w:hAnsiTheme="majorHAnsi"/>
        </w:rPr>
      </w:pPr>
      <w:r w:rsidRPr="00BA1ADE">
        <w:rPr>
          <w:rFonts w:asciiTheme="majorHAnsi" w:hAnsiTheme="majorHAnsi"/>
        </w:rPr>
        <w:t>A</w:t>
      </w:r>
      <w:r w:rsidR="007563B5" w:rsidRPr="00BA1ADE">
        <w:rPr>
          <w:rFonts w:asciiTheme="majorHAnsi" w:hAnsiTheme="majorHAnsi"/>
        </w:rPr>
        <w:t xml:space="preserve"> reading by and</w:t>
      </w:r>
      <w:r w:rsidR="00225D6B" w:rsidRPr="00BA1ADE">
        <w:rPr>
          <w:rFonts w:asciiTheme="majorHAnsi" w:hAnsiTheme="majorHAnsi"/>
        </w:rPr>
        <w:t xml:space="preserve"> interview with </w:t>
      </w:r>
      <w:proofErr w:type="spellStart"/>
      <w:r w:rsidR="00225D6B" w:rsidRPr="00BA1ADE">
        <w:rPr>
          <w:rFonts w:asciiTheme="majorHAnsi" w:hAnsiTheme="majorHAnsi"/>
          <w:b/>
        </w:rPr>
        <w:t>Noo</w:t>
      </w:r>
      <w:proofErr w:type="spellEnd"/>
      <w:r w:rsidR="00225D6B" w:rsidRPr="00BA1ADE">
        <w:rPr>
          <w:rFonts w:asciiTheme="majorHAnsi" w:hAnsiTheme="majorHAnsi"/>
          <w:b/>
        </w:rPr>
        <w:t xml:space="preserve"> </w:t>
      </w:r>
      <w:proofErr w:type="spellStart"/>
      <w:r w:rsidR="00225D6B" w:rsidRPr="00BA1ADE">
        <w:rPr>
          <w:rFonts w:asciiTheme="majorHAnsi" w:hAnsiTheme="majorHAnsi"/>
          <w:b/>
        </w:rPr>
        <w:t>Saro-Wiwa</w:t>
      </w:r>
      <w:proofErr w:type="spellEnd"/>
      <w:r w:rsidR="00225D6B" w:rsidRPr="00BA1ADE">
        <w:rPr>
          <w:rFonts w:asciiTheme="majorHAnsi" w:hAnsiTheme="majorHAnsi"/>
        </w:rPr>
        <w:t xml:space="preserve">, acclaimed author of </w:t>
      </w:r>
      <w:r w:rsidR="000501EA" w:rsidRPr="00BA1ADE">
        <w:rPr>
          <w:rFonts w:asciiTheme="majorHAnsi" w:hAnsiTheme="majorHAnsi"/>
          <w:i/>
        </w:rPr>
        <w:t>Looking for</w:t>
      </w:r>
      <w:r w:rsidR="00225D6B" w:rsidRPr="00BA1ADE">
        <w:rPr>
          <w:rFonts w:asciiTheme="majorHAnsi" w:hAnsiTheme="majorHAnsi"/>
          <w:i/>
        </w:rPr>
        <w:t xml:space="preserve"> </w:t>
      </w:r>
      <w:proofErr w:type="spellStart"/>
      <w:r w:rsidR="00225D6B" w:rsidRPr="00BA1ADE">
        <w:rPr>
          <w:rFonts w:asciiTheme="majorHAnsi" w:hAnsiTheme="majorHAnsi"/>
          <w:i/>
        </w:rPr>
        <w:t>Transwonderland</w:t>
      </w:r>
      <w:proofErr w:type="spellEnd"/>
      <w:r w:rsidR="00225D6B" w:rsidRPr="00BA1ADE">
        <w:rPr>
          <w:rFonts w:asciiTheme="majorHAnsi" w:hAnsiTheme="majorHAnsi"/>
          <w:i/>
        </w:rPr>
        <w:t xml:space="preserve">: Travels </w:t>
      </w:r>
      <w:r w:rsidR="000501EA" w:rsidRPr="00BA1ADE">
        <w:rPr>
          <w:rFonts w:asciiTheme="majorHAnsi" w:hAnsiTheme="majorHAnsi"/>
          <w:i/>
        </w:rPr>
        <w:t>in</w:t>
      </w:r>
      <w:r w:rsidR="00225D6B" w:rsidRPr="00BA1ADE">
        <w:rPr>
          <w:rFonts w:asciiTheme="majorHAnsi" w:hAnsiTheme="majorHAnsi"/>
          <w:i/>
        </w:rPr>
        <w:t xml:space="preserve"> Nigeria</w:t>
      </w:r>
      <w:r w:rsidR="001F2F84">
        <w:rPr>
          <w:rFonts w:asciiTheme="majorHAnsi" w:hAnsiTheme="majorHAnsi"/>
        </w:rPr>
        <w:t>, who is working on her second book</w:t>
      </w:r>
      <w:r w:rsidRPr="00BA1ADE">
        <w:rPr>
          <w:rFonts w:asciiTheme="majorHAnsi" w:hAnsiTheme="majorHAnsi"/>
          <w:i/>
        </w:rPr>
        <w:t>;</w:t>
      </w:r>
    </w:p>
    <w:p w:rsidR="00CE2EC2" w:rsidRDefault="00123779" w:rsidP="00BA1ADE">
      <w:pPr>
        <w:spacing w:after="120"/>
        <w:rPr>
          <w:rFonts w:asciiTheme="majorHAnsi" w:hAnsiTheme="majorHAnsi"/>
        </w:rPr>
      </w:pPr>
      <w:r w:rsidRPr="00BA1ADE">
        <w:rPr>
          <w:rFonts w:asciiTheme="majorHAnsi" w:hAnsiTheme="majorHAnsi"/>
        </w:rPr>
        <w:t>A</w:t>
      </w:r>
      <w:r w:rsidR="00225D6B" w:rsidRPr="00BA1ADE">
        <w:rPr>
          <w:rFonts w:asciiTheme="majorHAnsi" w:hAnsiTheme="majorHAnsi"/>
        </w:rPr>
        <w:t xml:space="preserve"> keynote </w:t>
      </w:r>
      <w:r w:rsidR="001F2F84">
        <w:rPr>
          <w:rFonts w:asciiTheme="majorHAnsi" w:hAnsiTheme="majorHAnsi"/>
        </w:rPr>
        <w:t xml:space="preserve">by </w:t>
      </w:r>
      <w:r w:rsidR="001F2F84" w:rsidRPr="00FE62C1">
        <w:rPr>
          <w:rFonts w:asciiTheme="majorHAnsi" w:hAnsiTheme="majorHAnsi"/>
          <w:b/>
        </w:rPr>
        <w:t xml:space="preserve">Dr Alasdair </w:t>
      </w:r>
      <w:proofErr w:type="spellStart"/>
      <w:r w:rsidR="001F2F84" w:rsidRPr="00FE62C1">
        <w:rPr>
          <w:rFonts w:asciiTheme="majorHAnsi" w:hAnsiTheme="majorHAnsi"/>
          <w:b/>
        </w:rPr>
        <w:t>Pettinger</w:t>
      </w:r>
      <w:proofErr w:type="spellEnd"/>
      <w:r w:rsidR="001F2F84" w:rsidRPr="00FE62C1">
        <w:rPr>
          <w:rFonts w:asciiTheme="majorHAnsi" w:hAnsiTheme="majorHAnsi"/>
        </w:rPr>
        <w:t xml:space="preserve">, editor of pioneering anthology </w:t>
      </w:r>
      <w:r w:rsidR="001F2F84" w:rsidRPr="00FE62C1">
        <w:rPr>
          <w:rFonts w:asciiTheme="majorHAnsi" w:hAnsiTheme="majorHAnsi"/>
          <w:i/>
        </w:rPr>
        <w:t>Always Elsewhere: Travels of the Black Atlantic</w:t>
      </w:r>
      <w:r w:rsidR="001F2F84">
        <w:rPr>
          <w:rFonts w:asciiTheme="majorHAnsi" w:hAnsiTheme="majorHAnsi"/>
        </w:rPr>
        <w:t xml:space="preserve">, </w:t>
      </w:r>
      <w:r w:rsidR="000501EA" w:rsidRPr="00BA1ADE">
        <w:rPr>
          <w:rFonts w:asciiTheme="majorHAnsi" w:hAnsiTheme="majorHAnsi"/>
        </w:rPr>
        <w:t>o</w:t>
      </w:r>
      <w:r w:rsidR="0077492A" w:rsidRPr="00BA1ADE">
        <w:rPr>
          <w:rFonts w:asciiTheme="majorHAnsi" w:hAnsiTheme="majorHAnsi"/>
        </w:rPr>
        <w:t>n the mid-19th-century travels and writings of African-American visitors to Britain and Ireland, Frederick Douglass and William Wells Brown</w:t>
      </w:r>
      <w:r w:rsidR="001F2F84">
        <w:rPr>
          <w:rFonts w:asciiTheme="majorHAnsi" w:hAnsiTheme="majorHAnsi"/>
        </w:rPr>
        <w:t xml:space="preserve">, and how they might be read in relation to other black travel </w:t>
      </w:r>
      <w:r w:rsidR="00CE2EC2">
        <w:rPr>
          <w:rFonts w:asciiTheme="majorHAnsi" w:hAnsiTheme="majorHAnsi"/>
        </w:rPr>
        <w:t>accounts and articulations</w:t>
      </w:r>
      <w:r w:rsidR="001F2F84">
        <w:rPr>
          <w:rFonts w:asciiTheme="majorHAnsi" w:hAnsiTheme="majorHAnsi"/>
        </w:rPr>
        <w:t>.</w:t>
      </w:r>
      <w:r w:rsidR="00C37256">
        <w:rPr>
          <w:rFonts w:asciiTheme="majorHAnsi" w:hAnsiTheme="majorHAnsi"/>
        </w:rPr>
        <w:t xml:space="preserve"> </w:t>
      </w:r>
    </w:p>
    <w:p w:rsidR="000704A3" w:rsidRDefault="00CE2EC2" w:rsidP="00BA1ADE">
      <w:pPr>
        <w:spacing w:after="120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*</w:t>
      </w:r>
    </w:p>
    <w:p w:rsidR="00241C0A" w:rsidRDefault="004B4324" w:rsidP="00427BEC">
      <w:pPr>
        <w:rPr>
          <w:rFonts w:asciiTheme="majorHAnsi" w:hAnsiTheme="majorHAnsi"/>
        </w:rPr>
      </w:pPr>
      <w:r>
        <w:rPr>
          <w:rFonts w:asciiTheme="majorHAnsi" w:hAnsiTheme="majorHAnsi"/>
        </w:rPr>
        <w:t>This one-day colloquium hosted by the Department of English &amp; Related Liter</w:t>
      </w:r>
      <w:r w:rsidR="00363B35">
        <w:rPr>
          <w:rFonts w:asciiTheme="majorHAnsi" w:hAnsiTheme="majorHAnsi"/>
        </w:rPr>
        <w:t xml:space="preserve">ature, </w:t>
      </w:r>
      <w:r>
        <w:rPr>
          <w:rFonts w:asciiTheme="majorHAnsi" w:hAnsiTheme="majorHAnsi"/>
        </w:rPr>
        <w:t xml:space="preserve">University of York, UK, </w:t>
      </w:r>
      <w:r w:rsidR="00CE2EC2">
        <w:rPr>
          <w:rFonts w:asciiTheme="majorHAnsi" w:hAnsiTheme="majorHAnsi"/>
        </w:rPr>
        <w:t xml:space="preserve">with </w:t>
      </w:r>
      <w:r>
        <w:rPr>
          <w:rFonts w:asciiTheme="majorHAnsi" w:hAnsiTheme="majorHAnsi"/>
        </w:rPr>
        <w:t xml:space="preserve">the </w:t>
      </w:r>
      <w:r w:rsidR="00363B35" w:rsidRPr="00363B35">
        <w:rPr>
          <w:rFonts w:asciiTheme="majorHAnsi" w:hAnsiTheme="majorHAnsi"/>
        </w:rPr>
        <w:t>Centre for Concurrences in Co</w:t>
      </w:r>
      <w:r w:rsidR="00363B35">
        <w:rPr>
          <w:rFonts w:asciiTheme="majorHAnsi" w:hAnsiTheme="majorHAnsi"/>
        </w:rPr>
        <w:t>lonial and Postcolonial Studies,</w:t>
      </w:r>
      <w:r>
        <w:rPr>
          <w:rFonts w:asciiTheme="majorHAnsi" w:hAnsiTheme="majorHAnsi"/>
        </w:rPr>
        <w:t xml:space="preserve"> Linn</w:t>
      </w:r>
      <w:r w:rsidR="00363B35">
        <w:rPr>
          <w:rFonts w:asciiTheme="majorHAnsi" w:hAnsiTheme="majorHAnsi"/>
        </w:rPr>
        <w:t>a</w:t>
      </w:r>
      <w:r>
        <w:rPr>
          <w:rFonts w:asciiTheme="majorHAnsi" w:hAnsiTheme="majorHAnsi"/>
        </w:rPr>
        <w:t xml:space="preserve">eus University, Sweden, </w:t>
      </w:r>
      <w:r w:rsidR="00C34F33">
        <w:rPr>
          <w:rFonts w:asciiTheme="majorHAnsi" w:hAnsiTheme="majorHAnsi"/>
        </w:rPr>
        <w:t>is dedicated to exploring</w:t>
      </w:r>
      <w:r>
        <w:rPr>
          <w:rFonts w:asciiTheme="majorHAnsi" w:hAnsiTheme="majorHAnsi"/>
        </w:rPr>
        <w:t xml:space="preserve"> </w:t>
      </w:r>
      <w:r w:rsidR="00DC7CCC">
        <w:rPr>
          <w:rFonts w:asciiTheme="majorHAnsi" w:hAnsiTheme="majorHAnsi"/>
        </w:rPr>
        <w:t xml:space="preserve">historical and contemporary </w:t>
      </w:r>
      <w:r w:rsidR="001F2F84">
        <w:rPr>
          <w:rFonts w:asciiTheme="majorHAnsi" w:hAnsiTheme="majorHAnsi"/>
        </w:rPr>
        <w:t xml:space="preserve">African and </w:t>
      </w:r>
      <w:proofErr w:type="spellStart"/>
      <w:r w:rsidR="001F2F84">
        <w:rPr>
          <w:rFonts w:asciiTheme="majorHAnsi" w:hAnsiTheme="majorHAnsi"/>
        </w:rPr>
        <w:t>diasporic</w:t>
      </w:r>
      <w:proofErr w:type="spellEnd"/>
      <w:r w:rsidR="001F2F84">
        <w:rPr>
          <w:rFonts w:asciiTheme="majorHAnsi" w:hAnsiTheme="majorHAnsi"/>
        </w:rPr>
        <w:t xml:space="preserve"> </w:t>
      </w:r>
      <w:r w:rsidR="0046079C">
        <w:rPr>
          <w:rFonts w:asciiTheme="majorHAnsi" w:hAnsiTheme="majorHAnsi"/>
        </w:rPr>
        <w:t xml:space="preserve">‘travel writing’ and black </w:t>
      </w:r>
      <w:r w:rsidR="003837E1">
        <w:rPr>
          <w:rFonts w:asciiTheme="majorHAnsi" w:hAnsiTheme="majorHAnsi"/>
        </w:rPr>
        <w:t>travel and textual cultures</w:t>
      </w:r>
      <w:r w:rsidR="00933294">
        <w:rPr>
          <w:rFonts w:asciiTheme="majorHAnsi" w:hAnsiTheme="majorHAnsi"/>
        </w:rPr>
        <w:t xml:space="preserve">. </w:t>
      </w:r>
      <w:r w:rsidR="0046079C">
        <w:rPr>
          <w:rFonts w:asciiTheme="majorHAnsi" w:hAnsiTheme="majorHAnsi"/>
        </w:rPr>
        <w:t xml:space="preserve">The event builds on the growing attention given to the </w:t>
      </w:r>
      <w:r w:rsidR="00906684">
        <w:rPr>
          <w:rFonts w:asciiTheme="majorHAnsi" w:hAnsiTheme="majorHAnsi"/>
        </w:rPr>
        <w:t xml:space="preserve">vibrant, but </w:t>
      </w:r>
      <w:r w:rsidR="00516B1A">
        <w:rPr>
          <w:rFonts w:asciiTheme="majorHAnsi" w:hAnsiTheme="majorHAnsi"/>
        </w:rPr>
        <w:t>understudied</w:t>
      </w:r>
      <w:r w:rsidR="00DC7CCC">
        <w:rPr>
          <w:rFonts w:asciiTheme="majorHAnsi" w:hAnsiTheme="majorHAnsi"/>
        </w:rPr>
        <w:t>,</w:t>
      </w:r>
      <w:r w:rsidR="00516B1A">
        <w:rPr>
          <w:rFonts w:asciiTheme="majorHAnsi" w:hAnsiTheme="majorHAnsi"/>
        </w:rPr>
        <w:t xml:space="preserve"> area of </w:t>
      </w:r>
      <w:r w:rsidR="00DD1921">
        <w:rPr>
          <w:rFonts w:asciiTheme="majorHAnsi" w:hAnsiTheme="majorHAnsi"/>
        </w:rPr>
        <w:t>African</w:t>
      </w:r>
      <w:r w:rsidR="00542CE4">
        <w:rPr>
          <w:rFonts w:asciiTheme="majorHAnsi" w:hAnsiTheme="majorHAnsi"/>
        </w:rPr>
        <w:t xml:space="preserve"> and </w:t>
      </w:r>
      <w:proofErr w:type="spellStart"/>
      <w:r w:rsidR="00542CE4">
        <w:rPr>
          <w:rFonts w:asciiTheme="majorHAnsi" w:hAnsiTheme="majorHAnsi"/>
        </w:rPr>
        <w:t>diasporic</w:t>
      </w:r>
      <w:proofErr w:type="spellEnd"/>
      <w:r w:rsidR="00DD1921">
        <w:rPr>
          <w:rFonts w:asciiTheme="majorHAnsi" w:hAnsiTheme="majorHAnsi"/>
        </w:rPr>
        <w:t xml:space="preserve"> </w:t>
      </w:r>
      <w:r w:rsidR="00516B1A">
        <w:rPr>
          <w:rFonts w:asciiTheme="majorHAnsi" w:hAnsiTheme="majorHAnsi"/>
        </w:rPr>
        <w:t xml:space="preserve">travel texts and contexts, rather </w:t>
      </w:r>
      <w:r w:rsidR="000046EE">
        <w:rPr>
          <w:rFonts w:asciiTheme="majorHAnsi" w:hAnsiTheme="majorHAnsi"/>
        </w:rPr>
        <w:t xml:space="preserve">than the more </w:t>
      </w:r>
      <w:r w:rsidR="001923A9">
        <w:rPr>
          <w:rFonts w:asciiTheme="majorHAnsi" w:hAnsiTheme="majorHAnsi"/>
        </w:rPr>
        <w:t>established critical</w:t>
      </w:r>
      <w:r w:rsidR="000046EE">
        <w:rPr>
          <w:rFonts w:asciiTheme="majorHAnsi" w:hAnsiTheme="majorHAnsi"/>
        </w:rPr>
        <w:t xml:space="preserve"> </w:t>
      </w:r>
      <w:r w:rsidR="00C34F33">
        <w:rPr>
          <w:rFonts w:asciiTheme="majorHAnsi" w:hAnsiTheme="majorHAnsi"/>
        </w:rPr>
        <w:t xml:space="preserve">arena </w:t>
      </w:r>
      <w:r w:rsidR="005E321B">
        <w:rPr>
          <w:rFonts w:asciiTheme="majorHAnsi" w:hAnsiTheme="majorHAnsi"/>
        </w:rPr>
        <w:t xml:space="preserve">that interrogates largely white </w:t>
      </w:r>
      <w:r w:rsidR="000046EE">
        <w:rPr>
          <w:rFonts w:asciiTheme="majorHAnsi" w:hAnsiTheme="majorHAnsi"/>
        </w:rPr>
        <w:t xml:space="preserve">travel </w:t>
      </w:r>
      <w:r w:rsidR="0046079C">
        <w:rPr>
          <w:rFonts w:asciiTheme="majorHAnsi" w:hAnsiTheme="majorHAnsi"/>
        </w:rPr>
        <w:t>accounts</w:t>
      </w:r>
      <w:r w:rsidR="000046EE">
        <w:rPr>
          <w:rFonts w:asciiTheme="majorHAnsi" w:hAnsiTheme="majorHAnsi"/>
        </w:rPr>
        <w:t xml:space="preserve"> about black subjects</w:t>
      </w:r>
      <w:r w:rsidR="000D3F69">
        <w:rPr>
          <w:rFonts w:asciiTheme="majorHAnsi" w:hAnsiTheme="majorHAnsi"/>
        </w:rPr>
        <w:t xml:space="preserve"> and territories</w:t>
      </w:r>
      <w:r w:rsidR="000046EE">
        <w:rPr>
          <w:rFonts w:asciiTheme="majorHAnsi" w:hAnsiTheme="majorHAnsi"/>
        </w:rPr>
        <w:t xml:space="preserve">. </w:t>
      </w:r>
    </w:p>
    <w:p w:rsidR="000F5971" w:rsidRDefault="005B4A82" w:rsidP="00427BEC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While the historical shadow of forced mobility and migration related to Africa is deeply and widely felt, the compass of African and black </w:t>
      </w:r>
      <w:proofErr w:type="spellStart"/>
      <w:r>
        <w:rPr>
          <w:rFonts w:asciiTheme="majorHAnsi" w:hAnsiTheme="majorHAnsi"/>
        </w:rPr>
        <w:t>diasporic</w:t>
      </w:r>
      <w:proofErr w:type="spellEnd"/>
      <w:r>
        <w:rPr>
          <w:rFonts w:asciiTheme="majorHAnsi" w:hAnsiTheme="majorHAnsi"/>
        </w:rPr>
        <w:t xml:space="preserve"> travel </w:t>
      </w:r>
      <w:r w:rsidR="00427BEC">
        <w:rPr>
          <w:rFonts w:asciiTheme="majorHAnsi" w:hAnsiTheme="majorHAnsi"/>
        </w:rPr>
        <w:t xml:space="preserve">is </w:t>
      </w:r>
      <w:r w:rsidR="0035323C">
        <w:rPr>
          <w:rFonts w:asciiTheme="majorHAnsi" w:hAnsiTheme="majorHAnsi"/>
        </w:rPr>
        <w:t>extensive</w:t>
      </w:r>
      <w:r w:rsidR="00790326">
        <w:rPr>
          <w:rFonts w:asciiTheme="majorHAnsi" w:hAnsiTheme="majorHAnsi"/>
        </w:rPr>
        <w:t xml:space="preserve"> and</w:t>
      </w:r>
      <w:r w:rsidR="0035323C">
        <w:rPr>
          <w:rFonts w:asciiTheme="majorHAnsi" w:hAnsiTheme="majorHAnsi"/>
        </w:rPr>
        <w:t xml:space="preserve"> </w:t>
      </w:r>
      <w:r w:rsidR="00427BEC">
        <w:rPr>
          <w:rFonts w:asciiTheme="majorHAnsi" w:hAnsiTheme="majorHAnsi"/>
        </w:rPr>
        <w:t>multivariate.</w:t>
      </w:r>
      <w:r w:rsidR="00393587">
        <w:rPr>
          <w:rFonts w:asciiTheme="majorHAnsi" w:hAnsiTheme="majorHAnsi"/>
        </w:rPr>
        <w:t xml:space="preserve"> Trade, politics, education, </w:t>
      </w:r>
      <w:r w:rsidR="000F5971">
        <w:rPr>
          <w:rFonts w:asciiTheme="majorHAnsi" w:hAnsiTheme="majorHAnsi"/>
        </w:rPr>
        <w:t xml:space="preserve">mission, advocacy, work, tourism, </w:t>
      </w:r>
      <w:r w:rsidR="007335A3">
        <w:rPr>
          <w:rFonts w:asciiTheme="majorHAnsi" w:hAnsiTheme="majorHAnsi"/>
        </w:rPr>
        <w:t xml:space="preserve">entertainment, </w:t>
      </w:r>
      <w:r w:rsidR="00393587">
        <w:rPr>
          <w:rFonts w:asciiTheme="majorHAnsi" w:hAnsiTheme="majorHAnsi"/>
        </w:rPr>
        <w:t xml:space="preserve">aid, </w:t>
      </w:r>
      <w:r w:rsidR="000F5971">
        <w:rPr>
          <w:rFonts w:asciiTheme="majorHAnsi" w:hAnsiTheme="majorHAnsi"/>
        </w:rPr>
        <w:t>and media are just some of reasons and manife</w:t>
      </w:r>
      <w:r w:rsidR="001923A9">
        <w:rPr>
          <w:rFonts w:asciiTheme="majorHAnsi" w:hAnsiTheme="majorHAnsi"/>
        </w:rPr>
        <w:t xml:space="preserve">stations of </w:t>
      </w:r>
      <w:r w:rsidR="0017788E">
        <w:rPr>
          <w:rFonts w:asciiTheme="majorHAnsi" w:hAnsiTheme="majorHAnsi"/>
        </w:rPr>
        <w:t xml:space="preserve">African and </w:t>
      </w:r>
      <w:proofErr w:type="spellStart"/>
      <w:r w:rsidR="0017788E">
        <w:rPr>
          <w:rFonts w:asciiTheme="majorHAnsi" w:hAnsiTheme="majorHAnsi"/>
        </w:rPr>
        <w:t>diasporic</w:t>
      </w:r>
      <w:proofErr w:type="spellEnd"/>
      <w:r w:rsidR="0017788E">
        <w:rPr>
          <w:rFonts w:asciiTheme="majorHAnsi" w:hAnsiTheme="majorHAnsi"/>
        </w:rPr>
        <w:t xml:space="preserve"> </w:t>
      </w:r>
      <w:r w:rsidR="001923A9">
        <w:rPr>
          <w:rFonts w:asciiTheme="majorHAnsi" w:hAnsiTheme="majorHAnsi"/>
        </w:rPr>
        <w:t>travel</w:t>
      </w:r>
      <w:r w:rsidR="0017788E">
        <w:rPr>
          <w:rFonts w:asciiTheme="majorHAnsi" w:hAnsiTheme="majorHAnsi"/>
        </w:rPr>
        <w:t xml:space="preserve"> linked</w:t>
      </w:r>
      <w:r w:rsidR="0052122A">
        <w:rPr>
          <w:rFonts w:asciiTheme="majorHAnsi" w:hAnsiTheme="majorHAnsi"/>
        </w:rPr>
        <w:t xml:space="preserve"> to v</w:t>
      </w:r>
      <w:r w:rsidR="000F5971">
        <w:rPr>
          <w:rFonts w:asciiTheme="majorHAnsi" w:hAnsiTheme="majorHAnsi"/>
        </w:rPr>
        <w:t xml:space="preserve">olitional mobility. </w:t>
      </w:r>
      <w:r w:rsidR="00241C0A">
        <w:rPr>
          <w:rFonts w:asciiTheme="majorHAnsi" w:hAnsiTheme="majorHAnsi"/>
        </w:rPr>
        <w:t xml:space="preserve"> </w:t>
      </w:r>
      <w:r w:rsidR="001923A9">
        <w:rPr>
          <w:rFonts w:asciiTheme="majorHAnsi" w:hAnsiTheme="majorHAnsi"/>
        </w:rPr>
        <w:t xml:space="preserve">The scope of narratives, treatments, </w:t>
      </w:r>
      <w:r w:rsidR="001677A1">
        <w:rPr>
          <w:rFonts w:asciiTheme="majorHAnsi" w:hAnsiTheme="majorHAnsi"/>
        </w:rPr>
        <w:t>gazes, and questions</w:t>
      </w:r>
      <w:r w:rsidR="003D049A">
        <w:rPr>
          <w:rFonts w:asciiTheme="majorHAnsi" w:hAnsiTheme="majorHAnsi"/>
        </w:rPr>
        <w:t xml:space="preserve">, and their role in shaping African intellectual histories, is compelling and </w:t>
      </w:r>
      <w:r w:rsidR="001923A9">
        <w:rPr>
          <w:rFonts w:asciiTheme="majorHAnsi" w:hAnsiTheme="majorHAnsi"/>
        </w:rPr>
        <w:t xml:space="preserve">deserving of greater critical and </w:t>
      </w:r>
      <w:proofErr w:type="spellStart"/>
      <w:r w:rsidR="001923A9">
        <w:rPr>
          <w:rFonts w:asciiTheme="majorHAnsi" w:hAnsiTheme="majorHAnsi"/>
        </w:rPr>
        <w:t>readerly</w:t>
      </w:r>
      <w:proofErr w:type="spellEnd"/>
      <w:r w:rsidR="001923A9">
        <w:rPr>
          <w:rFonts w:asciiTheme="majorHAnsi" w:hAnsiTheme="majorHAnsi"/>
        </w:rPr>
        <w:t xml:space="preserve"> </w:t>
      </w:r>
      <w:r w:rsidR="001677A1">
        <w:rPr>
          <w:rFonts w:asciiTheme="majorHAnsi" w:hAnsiTheme="majorHAnsi"/>
        </w:rPr>
        <w:t>consideration</w:t>
      </w:r>
      <w:r w:rsidR="001923A9">
        <w:rPr>
          <w:rFonts w:asciiTheme="majorHAnsi" w:hAnsiTheme="majorHAnsi"/>
        </w:rPr>
        <w:t>.</w:t>
      </w:r>
    </w:p>
    <w:p w:rsidR="00241C0A" w:rsidRDefault="00225D6B" w:rsidP="00427BEC">
      <w:pPr>
        <w:rPr>
          <w:rFonts w:asciiTheme="majorHAnsi" w:hAnsiTheme="majorHAnsi"/>
        </w:rPr>
      </w:pPr>
      <w:r>
        <w:rPr>
          <w:rFonts w:asciiTheme="majorHAnsi" w:hAnsiTheme="majorHAnsi"/>
        </w:rPr>
        <w:t>The colloquium</w:t>
      </w:r>
      <w:r w:rsidR="00037B12">
        <w:rPr>
          <w:rFonts w:asciiTheme="majorHAnsi" w:hAnsiTheme="majorHAnsi"/>
        </w:rPr>
        <w:t xml:space="preserve"> seeks to bring together those interested in </w:t>
      </w:r>
      <w:r w:rsidR="007563B5">
        <w:rPr>
          <w:rFonts w:asciiTheme="majorHAnsi" w:hAnsiTheme="majorHAnsi"/>
        </w:rPr>
        <w:t>travel and mobility</w:t>
      </w:r>
      <w:r w:rsidR="00892309">
        <w:rPr>
          <w:rFonts w:asciiTheme="majorHAnsi" w:hAnsiTheme="majorHAnsi"/>
        </w:rPr>
        <w:t>,</w:t>
      </w:r>
      <w:r w:rsidR="007563B5">
        <w:rPr>
          <w:rFonts w:asciiTheme="majorHAnsi" w:hAnsiTheme="majorHAnsi"/>
        </w:rPr>
        <w:t xml:space="preserve"> and </w:t>
      </w:r>
      <w:r w:rsidR="001923A9">
        <w:rPr>
          <w:rFonts w:asciiTheme="majorHAnsi" w:hAnsiTheme="majorHAnsi"/>
        </w:rPr>
        <w:t>associated</w:t>
      </w:r>
      <w:r w:rsidR="00892309">
        <w:rPr>
          <w:rFonts w:asciiTheme="majorHAnsi" w:hAnsiTheme="majorHAnsi"/>
        </w:rPr>
        <w:t xml:space="preserve"> writings </w:t>
      </w:r>
      <w:r w:rsidR="001923A9">
        <w:rPr>
          <w:rFonts w:asciiTheme="majorHAnsi" w:hAnsiTheme="majorHAnsi"/>
        </w:rPr>
        <w:t>and</w:t>
      </w:r>
      <w:r w:rsidR="00241C0A">
        <w:rPr>
          <w:rFonts w:asciiTheme="majorHAnsi" w:hAnsiTheme="majorHAnsi"/>
        </w:rPr>
        <w:t xml:space="preserve"> </w:t>
      </w:r>
      <w:r w:rsidR="00037B12">
        <w:rPr>
          <w:rFonts w:asciiTheme="majorHAnsi" w:hAnsiTheme="majorHAnsi"/>
        </w:rPr>
        <w:t>creative modes</w:t>
      </w:r>
      <w:r w:rsidR="00892309">
        <w:rPr>
          <w:rFonts w:asciiTheme="majorHAnsi" w:hAnsiTheme="majorHAnsi"/>
        </w:rPr>
        <w:t>,</w:t>
      </w:r>
      <w:r w:rsidR="00363B35">
        <w:rPr>
          <w:rFonts w:asciiTheme="majorHAnsi" w:hAnsiTheme="majorHAnsi"/>
        </w:rPr>
        <w:t xml:space="preserve"> in relation to</w:t>
      </w:r>
      <w:r w:rsidR="00037B12">
        <w:rPr>
          <w:rFonts w:asciiTheme="majorHAnsi" w:hAnsiTheme="majorHAnsi"/>
        </w:rPr>
        <w:t xml:space="preserve"> </w:t>
      </w:r>
      <w:r w:rsidR="00892309">
        <w:rPr>
          <w:rFonts w:asciiTheme="majorHAnsi" w:hAnsiTheme="majorHAnsi"/>
        </w:rPr>
        <w:t xml:space="preserve">Africa, </w:t>
      </w:r>
      <w:r w:rsidR="001923A9">
        <w:rPr>
          <w:rFonts w:asciiTheme="majorHAnsi" w:hAnsiTheme="majorHAnsi"/>
        </w:rPr>
        <w:t xml:space="preserve">the black </w:t>
      </w:r>
      <w:r w:rsidR="00037B12">
        <w:rPr>
          <w:rFonts w:asciiTheme="majorHAnsi" w:hAnsiTheme="majorHAnsi"/>
        </w:rPr>
        <w:t>diaspora</w:t>
      </w:r>
      <w:r w:rsidR="00241C0A">
        <w:rPr>
          <w:rFonts w:asciiTheme="majorHAnsi" w:hAnsiTheme="majorHAnsi"/>
        </w:rPr>
        <w:t xml:space="preserve">, </w:t>
      </w:r>
      <w:r w:rsidR="001923A9">
        <w:rPr>
          <w:rFonts w:asciiTheme="majorHAnsi" w:hAnsiTheme="majorHAnsi"/>
        </w:rPr>
        <w:t>and</w:t>
      </w:r>
      <w:r w:rsidR="00241C0A">
        <w:rPr>
          <w:rFonts w:asciiTheme="majorHAnsi" w:hAnsiTheme="majorHAnsi"/>
        </w:rPr>
        <w:t xml:space="preserve"> other </w:t>
      </w:r>
      <w:r w:rsidR="001923A9">
        <w:rPr>
          <w:rFonts w:asciiTheme="majorHAnsi" w:hAnsiTheme="majorHAnsi"/>
        </w:rPr>
        <w:t xml:space="preserve">relevant </w:t>
      </w:r>
      <w:r w:rsidR="00241C0A">
        <w:rPr>
          <w:rFonts w:asciiTheme="majorHAnsi" w:hAnsiTheme="majorHAnsi"/>
        </w:rPr>
        <w:t>colonial and postcolonial contexts</w:t>
      </w:r>
      <w:r w:rsidR="00037B12">
        <w:rPr>
          <w:rFonts w:asciiTheme="majorHAnsi" w:hAnsiTheme="majorHAnsi"/>
        </w:rPr>
        <w:t>.</w:t>
      </w:r>
      <w:r w:rsidR="00241C0A">
        <w:rPr>
          <w:rFonts w:asciiTheme="majorHAnsi" w:hAnsiTheme="majorHAnsi"/>
        </w:rPr>
        <w:t xml:space="preserve"> </w:t>
      </w:r>
      <w:r w:rsidR="003737B7">
        <w:rPr>
          <w:rFonts w:asciiTheme="majorHAnsi" w:hAnsiTheme="majorHAnsi"/>
        </w:rPr>
        <w:t xml:space="preserve">What can be constituted as </w:t>
      </w:r>
      <w:r w:rsidR="001F2F84">
        <w:rPr>
          <w:rFonts w:asciiTheme="majorHAnsi" w:hAnsiTheme="majorHAnsi"/>
        </w:rPr>
        <w:t xml:space="preserve">African and </w:t>
      </w:r>
      <w:proofErr w:type="spellStart"/>
      <w:r w:rsidR="001F2F84">
        <w:rPr>
          <w:rFonts w:asciiTheme="majorHAnsi" w:hAnsiTheme="majorHAnsi"/>
        </w:rPr>
        <w:t>diasporic</w:t>
      </w:r>
      <w:proofErr w:type="spellEnd"/>
      <w:r w:rsidR="001F2F84">
        <w:rPr>
          <w:rFonts w:asciiTheme="majorHAnsi" w:hAnsiTheme="majorHAnsi"/>
        </w:rPr>
        <w:t xml:space="preserve"> </w:t>
      </w:r>
      <w:r w:rsidR="003737B7">
        <w:rPr>
          <w:rFonts w:asciiTheme="majorHAnsi" w:hAnsiTheme="majorHAnsi"/>
        </w:rPr>
        <w:t>travel writing</w:t>
      </w:r>
      <w:r w:rsidR="0037213F">
        <w:rPr>
          <w:rFonts w:asciiTheme="majorHAnsi" w:hAnsiTheme="majorHAnsi"/>
        </w:rPr>
        <w:t xml:space="preserve"> and </w:t>
      </w:r>
      <w:r w:rsidR="00670266">
        <w:rPr>
          <w:rFonts w:asciiTheme="majorHAnsi" w:hAnsiTheme="majorHAnsi"/>
        </w:rPr>
        <w:t xml:space="preserve">how do we understand </w:t>
      </w:r>
      <w:r w:rsidR="0037213F">
        <w:rPr>
          <w:rFonts w:asciiTheme="majorHAnsi" w:hAnsiTheme="majorHAnsi"/>
        </w:rPr>
        <w:t>black print cultures linked to mobility</w:t>
      </w:r>
      <w:r w:rsidR="003737B7">
        <w:rPr>
          <w:rFonts w:asciiTheme="majorHAnsi" w:hAnsiTheme="majorHAnsi"/>
        </w:rPr>
        <w:t xml:space="preserve">? </w:t>
      </w:r>
      <w:r w:rsidR="004A3A3E">
        <w:rPr>
          <w:rFonts w:asciiTheme="majorHAnsi" w:hAnsiTheme="majorHAnsi"/>
        </w:rPr>
        <w:t xml:space="preserve">What are the historical and contemporary currents? </w:t>
      </w:r>
      <w:r w:rsidR="00914783">
        <w:rPr>
          <w:rFonts w:asciiTheme="majorHAnsi" w:hAnsiTheme="majorHAnsi"/>
        </w:rPr>
        <w:t xml:space="preserve">How have </w:t>
      </w:r>
      <w:r w:rsidR="00790326">
        <w:rPr>
          <w:rFonts w:asciiTheme="majorHAnsi" w:hAnsiTheme="majorHAnsi"/>
        </w:rPr>
        <w:t xml:space="preserve">African and black </w:t>
      </w:r>
      <w:proofErr w:type="spellStart"/>
      <w:r w:rsidR="00790326">
        <w:rPr>
          <w:rFonts w:asciiTheme="majorHAnsi" w:hAnsiTheme="majorHAnsi"/>
        </w:rPr>
        <w:t>diasporic</w:t>
      </w:r>
      <w:proofErr w:type="spellEnd"/>
      <w:r w:rsidR="00790326">
        <w:rPr>
          <w:rFonts w:asciiTheme="majorHAnsi" w:hAnsiTheme="majorHAnsi"/>
        </w:rPr>
        <w:t xml:space="preserve"> </w:t>
      </w:r>
      <w:r w:rsidR="00914783">
        <w:rPr>
          <w:rFonts w:asciiTheme="majorHAnsi" w:hAnsiTheme="majorHAnsi"/>
        </w:rPr>
        <w:t xml:space="preserve">travel </w:t>
      </w:r>
      <w:r w:rsidR="007335A3">
        <w:rPr>
          <w:rFonts w:asciiTheme="majorHAnsi" w:hAnsiTheme="majorHAnsi"/>
        </w:rPr>
        <w:t>writing</w:t>
      </w:r>
      <w:r w:rsidR="00DC7CCC">
        <w:rPr>
          <w:rFonts w:asciiTheme="majorHAnsi" w:hAnsiTheme="majorHAnsi"/>
        </w:rPr>
        <w:t>s</w:t>
      </w:r>
      <w:r w:rsidR="00914783">
        <w:rPr>
          <w:rFonts w:asciiTheme="majorHAnsi" w:hAnsiTheme="majorHAnsi"/>
        </w:rPr>
        <w:t xml:space="preserve"> </w:t>
      </w:r>
      <w:r w:rsidR="00670266">
        <w:rPr>
          <w:rFonts w:asciiTheme="majorHAnsi" w:hAnsiTheme="majorHAnsi"/>
        </w:rPr>
        <w:t xml:space="preserve">been </w:t>
      </w:r>
      <w:r w:rsidR="007335A3">
        <w:rPr>
          <w:rFonts w:asciiTheme="majorHAnsi" w:hAnsiTheme="majorHAnsi"/>
        </w:rPr>
        <w:t xml:space="preserve">imagined, </w:t>
      </w:r>
      <w:r w:rsidR="00DC7CCC">
        <w:rPr>
          <w:rFonts w:asciiTheme="majorHAnsi" w:hAnsiTheme="majorHAnsi"/>
        </w:rPr>
        <w:t>communicated</w:t>
      </w:r>
      <w:r w:rsidR="00670266">
        <w:rPr>
          <w:rFonts w:asciiTheme="majorHAnsi" w:hAnsiTheme="majorHAnsi"/>
        </w:rPr>
        <w:t xml:space="preserve">, </w:t>
      </w:r>
      <w:r w:rsidR="00914783">
        <w:rPr>
          <w:rFonts w:asciiTheme="majorHAnsi" w:hAnsiTheme="majorHAnsi"/>
        </w:rPr>
        <w:t>consumed</w:t>
      </w:r>
      <w:r w:rsidR="00670266">
        <w:rPr>
          <w:rFonts w:asciiTheme="majorHAnsi" w:hAnsiTheme="majorHAnsi"/>
        </w:rPr>
        <w:t xml:space="preserve">? </w:t>
      </w:r>
      <w:r w:rsidR="003737B7">
        <w:rPr>
          <w:rFonts w:asciiTheme="majorHAnsi" w:hAnsiTheme="majorHAnsi"/>
        </w:rPr>
        <w:t>What futures</w:t>
      </w:r>
      <w:r w:rsidR="003D049A">
        <w:rPr>
          <w:rFonts w:asciiTheme="majorHAnsi" w:hAnsiTheme="majorHAnsi"/>
        </w:rPr>
        <w:t xml:space="preserve"> might there be for African intellectual mobility</w:t>
      </w:r>
      <w:r w:rsidR="003737B7">
        <w:rPr>
          <w:rFonts w:asciiTheme="majorHAnsi" w:hAnsiTheme="majorHAnsi"/>
        </w:rPr>
        <w:t>?</w:t>
      </w:r>
    </w:p>
    <w:p w:rsidR="00F94912" w:rsidRDefault="00CE2EC2" w:rsidP="000D0A04">
      <w:pPr>
        <w:rPr>
          <w:rFonts w:asciiTheme="majorHAnsi" w:hAnsiTheme="majorHAnsi"/>
        </w:rPr>
      </w:pPr>
      <w:r>
        <w:rPr>
          <w:rFonts w:asciiTheme="majorHAnsi" w:hAnsiTheme="majorHAnsi"/>
        </w:rPr>
        <w:t>In addition to the keynote, reading and</w:t>
      </w:r>
      <w:r w:rsidR="007563B5">
        <w:rPr>
          <w:rFonts w:asciiTheme="majorHAnsi" w:hAnsiTheme="majorHAnsi"/>
        </w:rPr>
        <w:t xml:space="preserve"> </w:t>
      </w:r>
      <w:r w:rsidR="00241C0A">
        <w:rPr>
          <w:rFonts w:asciiTheme="majorHAnsi" w:hAnsiTheme="majorHAnsi"/>
        </w:rPr>
        <w:t>interview</w:t>
      </w:r>
      <w:r>
        <w:rPr>
          <w:rFonts w:asciiTheme="majorHAnsi" w:hAnsiTheme="majorHAnsi"/>
        </w:rPr>
        <w:t xml:space="preserve">, the colloquium welcomes </w:t>
      </w:r>
      <w:r w:rsidR="00790326">
        <w:rPr>
          <w:rFonts w:asciiTheme="majorHAnsi" w:hAnsiTheme="majorHAnsi"/>
        </w:rPr>
        <w:t xml:space="preserve">participation in the form of </w:t>
      </w:r>
      <w:r w:rsidR="003D049A">
        <w:rPr>
          <w:rFonts w:asciiTheme="majorHAnsi" w:hAnsiTheme="majorHAnsi"/>
        </w:rPr>
        <w:t>presentation</w:t>
      </w:r>
      <w:r>
        <w:rPr>
          <w:rFonts w:asciiTheme="majorHAnsi" w:hAnsiTheme="majorHAnsi"/>
        </w:rPr>
        <w:t>s</w:t>
      </w:r>
      <w:r w:rsidR="003D049A">
        <w:rPr>
          <w:rFonts w:asciiTheme="majorHAnsi" w:hAnsiTheme="majorHAnsi"/>
        </w:rPr>
        <w:t xml:space="preserve"> or paper</w:t>
      </w:r>
      <w:r>
        <w:rPr>
          <w:rFonts w:asciiTheme="majorHAnsi" w:hAnsiTheme="majorHAnsi"/>
        </w:rPr>
        <w:t>s</w:t>
      </w:r>
      <w:r w:rsidR="003D049A">
        <w:rPr>
          <w:rFonts w:asciiTheme="majorHAnsi" w:hAnsiTheme="majorHAnsi"/>
        </w:rPr>
        <w:t>, but</w:t>
      </w:r>
      <w:r>
        <w:rPr>
          <w:rFonts w:asciiTheme="majorHAnsi" w:hAnsiTheme="majorHAnsi"/>
        </w:rPr>
        <w:t xml:space="preserve"> also m</w:t>
      </w:r>
      <w:r w:rsidR="003D049A">
        <w:rPr>
          <w:rFonts w:asciiTheme="majorHAnsi" w:hAnsiTheme="majorHAnsi"/>
        </w:rPr>
        <w:t xml:space="preserve">ore informal reports of research-in-progress. </w:t>
      </w:r>
      <w:r w:rsidR="00241C0A">
        <w:rPr>
          <w:rFonts w:asciiTheme="majorHAnsi" w:hAnsiTheme="majorHAnsi"/>
        </w:rPr>
        <w:t xml:space="preserve">Prospective </w:t>
      </w:r>
      <w:r w:rsidR="00790326">
        <w:rPr>
          <w:rFonts w:asciiTheme="majorHAnsi" w:hAnsiTheme="majorHAnsi"/>
        </w:rPr>
        <w:t xml:space="preserve">contributors </w:t>
      </w:r>
      <w:r w:rsidR="002E1A16">
        <w:rPr>
          <w:rFonts w:asciiTheme="majorHAnsi" w:hAnsiTheme="majorHAnsi"/>
        </w:rPr>
        <w:t>are invited to submit an abstract of no more than 300 words for consideration</w:t>
      </w:r>
      <w:r w:rsidR="001923A9">
        <w:rPr>
          <w:rFonts w:asciiTheme="majorHAnsi" w:hAnsiTheme="majorHAnsi"/>
        </w:rPr>
        <w:t xml:space="preserve">, accompanied by a </w:t>
      </w:r>
      <w:r w:rsidR="004A3A3E">
        <w:rPr>
          <w:rFonts w:asciiTheme="majorHAnsi" w:hAnsiTheme="majorHAnsi"/>
        </w:rPr>
        <w:t>short biography and a note of key questions for engagement</w:t>
      </w:r>
      <w:r>
        <w:rPr>
          <w:rFonts w:asciiTheme="majorHAnsi" w:hAnsiTheme="majorHAnsi"/>
        </w:rPr>
        <w:t xml:space="preserve"> by </w:t>
      </w:r>
      <w:r w:rsidRPr="00BA1ADE">
        <w:rPr>
          <w:rFonts w:asciiTheme="majorHAnsi" w:hAnsiTheme="majorHAnsi"/>
          <w:b/>
        </w:rPr>
        <w:t>1</w:t>
      </w:r>
      <w:r w:rsidR="005E6C3D">
        <w:rPr>
          <w:rFonts w:asciiTheme="majorHAnsi" w:hAnsiTheme="majorHAnsi"/>
          <w:b/>
        </w:rPr>
        <w:t>9</w:t>
      </w:r>
      <w:r w:rsidRPr="00BA1ADE">
        <w:rPr>
          <w:rFonts w:asciiTheme="majorHAnsi" w:hAnsiTheme="majorHAnsi"/>
          <w:b/>
        </w:rPr>
        <w:t xml:space="preserve"> January 2015</w:t>
      </w:r>
      <w:r w:rsidR="004A3A3E">
        <w:rPr>
          <w:rFonts w:asciiTheme="majorHAnsi" w:hAnsiTheme="majorHAnsi"/>
        </w:rPr>
        <w:t xml:space="preserve">. </w:t>
      </w:r>
    </w:p>
    <w:p w:rsidR="00C37256" w:rsidRDefault="0061585B" w:rsidP="000D0A04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Email </w:t>
      </w:r>
      <w:hyperlink r:id="rId5" w:history="1">
        <w:r w:rsidR="000615A2" w:rsidRPr="0061585B">
          <w:rPr>
            <w:rStyle w:val="Hyperlink"/>
            <w:rFonts w:asciiTheme="majorHAnsi" w:hAnsiTheme="majorHAnsi"/>
            <w:b/>
          </w:rPr>
          <w:t>africanintellectualmobilities@gmail.com</w:t>
        </w:r>
      </w:hyperlink>
      <w:r w:rsidR="00137BF7" w:rsidRPr="0061585B">
        <w:rPr>
          <w:rFonts w:asciiTheme="majorHAnsi" w:hAnsiTheme="majorHAnsi"/>
          <w:b/>
        </w:rPr>
        <w:t xml:space="preserve"> </w:t>
      </w:r>
      <w:r w:rsidR="00C37256" w:rsidRPr="0061585B">
        <w:rPr>
          <w:rFonts w:asciiTheme="majorHAnsi" w:hAnsiTheme="majorHAnsi"/>
          <w:b/>
        </w:rPr>
        <w:t xml:space="preserve">for registration and </w:t>
      </w:r>
      <w:r w:rsidR="00085143" w:rsidRPr="0061585B">
        <w:rPr>
          <w:rFonts w:asciiTheme="majorHAnsi" w:hAnsiTheme="majorHAnsi"/>
          <w:b/>
        </w:rPr>
        <w:t>submission of</w:t>
      </w:r>
      <w:r w:rsidR="00C37256" w:rsidRPr="0061585B">
        <w:rPr>
          <w:rFonts w:asciiTheme="majorHAnsi" w:hAnsiTheme="majorHAnsi"/>
          <w:b/>
        </w:rPr>
        <w:t xml:space="preserve"> abstracts.</w:t>
      </w:r>
      <w:r w:rsidR="00C37256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 </w:t>
      </w:r>
    </w:p>
    <w:p w:rsidR="00673555" w:rsidRPr="00673555" w:rsidRDefault="002C4840">
      <w:r>
        <w:rPr>
          <w:rFonts w:asciiTheme="majorHAnsi" w:hAnsiTheme="majorHAnsi"/>
        </w:rPr>
        <w:t xml:space="preserve">Co-organisers: </w:t>
      </w:r>
      <w:r w:rsidR="00233829">
        <w:rPr>
          <w:rFonts w:asciiTheme="majorHAnsi" w:hAnsiTheme="majorHAnsi"/>
        </w:rPr>
        <w:t xml:space="preserve">Prof </w:t>
      </w:r>
      <w:r w:rsidR="002D55FB">
        <w:rPr>
          <w:rFonts w:asciiTheme="majorHAnsi" w:hAnsiTheme="majorHAnsi"/>
        </w:rPr>
        <w:t xml:space="preserve">David Attwell, </w:t>
      </w:r>
      <w:r w:rsidR="00233829">
        <w:rPr>
          <w:rFonts w:asciiTheme="majorHAnsi" w:hAnsiTheme="majorHAnsi"/>
        </w:rPr>
        <w:t xml:space="preserve">Dr </w:t>
      </w:r>
      <w:proofErr w:type="spellStart"/>
      <w:r w:rsidR="00244599">
        <w:rPr>
          <w:rFonts w:asciiTheme="majorHAnsi" w:hAnsiTheme="majorHAnsi"/>
        </w:rPr>
        <w:t>Nicklas</w:t>
      </w:r>
      <w:proofErr w:type="spellEnd"/>
      <w:r w:rsidR="00244599">
        <w:rPr>
          <w:rFonts w:asciiTheme="majorHAnsi" w:hAnsiTheme="majorHAnsi"/>
        </w:rPr>
        <w:t xml:space="preserve"> </w:t>
      </w:r>
      <w:proofErr w:type="spellStart"/>
      <w:r w:rsidR="00244599">
        <w:rPr>
          <w:rFonts w:asciiTheme="majorHAnsi" w:hAnsiTheme="majorHAnsi"/>
        </w:rPr>
        <w:t>Hållé</w:t>
      </w:r>
      <w:r w:rsidR="00C37256">
        <w:rPr>
          <w:rFonts w:asciiTheme="majorHAnsi" w:hAnsiTheme="majorHAnsi"/>
        </w:rPr>
        <w:t>n</w:t>
      </w:r>
      <w:proofErr w:type="spellEnd"/>
      <w:r w:rsidR="00C37256">
        <w:rPr>
          <w:rFonts w:asciiTheme="majorHAnsi" w:hAnsiTheme="majorHAnsi"/>
        </w:rPr>
        <w:t xml:space="preserve">, Janet </w:t>
      </w:r>
      <w:proofErr w:type="spellStart"/>
      <w:r w:rsidR="00C37256">
        <w:rPr>
          <w:rFonts w:asciiTheme="majorHAnsi" w:hAnsiTheme="majorHAnsi"/>
        </w:rPr>
        <w:t>Remmington</w:t>
      </w:r>
      <w:proofErr w:type="spellEnd"/>
      <w:r w:rsidR="00C37256">
        <w:rPr>
          <w:rFonts w:asciiTheme="majorHAnsi" w:hAnsiTheme="majorHAnsi"/>
        </w:rPr>
        <w:t xml:space="preserve"> </w:t>
      </w:r>
    </w:p>
    <w:sectPr w:rsidR="00673555" w:rsidRPr="00673555" w:rsidSect="00433B84">
      <w:pgSz w:w="11906" w:h="16838"/>
      <w:pgMar w:top="993" w:right="991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0F2"/>
    <w:rsid w:val="000046EE"/>
    <w:rsid w:val="00037B12"/>
    <w:rsid w:val="000501EA"/>
    <w:rsid w:val="00051333"/>
    <w:rsid w:val="000615A2"/>
    <w:rsid w:val="0006791D"/>
    <w:rsid w:val="000704A3"/>
    <w:rsid w:val="00085143"/>
    <w:rsid w:val="000A2C27"/>
    <w:rsid w:val="000D0A04"/>
    <w:rsid w:val="000D3F69"/>
    <w:rsid w:val="000F5971"/>
    <w:rsid w:val="00123779"/>
    <w:rsid w:val="00137BF7"/>
    <w:rsid w:val="00147A2D"/>
    <w:rsid w:val="00156167"/>
    <w:rsid w:val="0016395E"/>
    <w:rsid w:val="001677A1"/>
    <w:rsid w:val="0017788E"/>
    <w:rsid w:val="001923A9"/>
    <w:rsid w:val="001F2F84"/>
    <w:rsid w:val="0021048B"/>
    <w:rsid w:val="00225D6B"/>
    <w:rsid w:val="00233829"/>
    <w:rsid w:val="00241C0A"/>
    <w:rsid w:val="00244599"/>
    <w:rsid w:val="002C4840"/>
    <w:rsid w:val="002D55FB"/>
    <w:rsid w:val="002E1A16"/>
    <w:rsid w:val="002F34B3"/>
    <w:rsid w:val="003210F2"/>
    <w:rsid w:val="0033612D"/>
    <w:rsid w:val="0035323C"/>
    <w:rsid w:val="00363B35"/>
    <w:rsid w:val="0037213F"/>
    <w:rsid w:val="003737B7"/>
    <w:rsid w:val="003837E1"/>
    <w:rsid w:val="00393587"/>
    <w:rsid w:val="003D049A"/>
    <w:rsid w:val="00426433"/>
    <w:rsid w:val="00427BEC"/>
    <w:rsid w:val="00433B84"/>
    <w:rsid w:val="00446964"/>
    <w:rsid w:val="00457C96"/>
    <w:rsid w:val="0046079C"/>
    <w:rsid w:val="004951ED"/>
    <w:rsid w:val="004A3A3E"/>
    <w:rsid w:val="004B4324"/>
    <w:rsid w:val="004D01B0"/>
    <w:rsid w:val="004F1BE4"/>
    <w:rsid w:val="00505933"/>
    <w:rsid w:val="00516B1A"/>
    <w:rsid w:val="0052122A"/>
    <w:rsid w:val="00542CE4"/>
    <w:rsid w:val="005A67EB"/>
    <w:rsid w:val="005B4A82"/>
    <w:rsid w:val="005E321B"/>
    <w:rsid w:val="005E6C3D"/>
    <w:rsid w:val="0061585B"/>
    <w:rsid w:val="00670266"/>
    <w:rsid w:val="00673555"/>
    <w:rsid w:val="007335A3"/>
    <w:rsid w:val="007563B5"/>
    <w:rsid w:val="0077492A"/>
    <w:rsid w:val="00790326"/>
    <w:rsid w:val="00892309"/>
    <w:rsid w:val="008F0116"/>
    <w:rsid w:val="00906684"/>
    <w:rsid w:val="00914783"/>
    <w:rsid w:val="00933294"/>
    <w:rsid w:val="00A206D8"/>
    <w:rsid w:val="00A472A3"/>
    <w:rsid w:val="00AA4AF5"/>
    <w:rsid w:val="00AE59A9"/>
    <w:rsid w:val="00B13264"/>
    <w:rsid w:val="00B5267A"/>
    <w:rsid w:val="00BA1ADE"/>
    <w:rsid w:val="00BD59CB"/>
    <w:rsid w:val="00C34F33"/>
    <w:rsid w:val="00C37256"/>
    <w:rsid w:val="00C65B20"/>
    <w:rsid w:val="00CE2EC2"/>
    <w:rsid w:val="00D42753"/>
    <w:rsid w:val="00DC7CCC"/>
    <w:rsid w:val="00DD1921"/>
    <w:rsid w:val="00F92694"/>
    <w:rsid w:val="00F94912"/>
    <w:rsid w:val="00F95E5D"/>
    <w:rsid w:val="00FC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725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1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A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725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1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A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fricanintellectualmobilitie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98FE3C82.dotm</Template>
  <TotalTime>0</TotalTime>
  <Pages>1</Pages>
  <Words>462</Words>
  <Characters>2639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Informa PLC</Company>
  <LinksUpToDate>false</LinksUpToDate>
  <CharactersWithSpaces>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Remmington, Janet</dc:creator>
  <cp:lastModifiedBy>Helen Barrett</cp:lastModifiedBy>
  <cp:revision>2</cp:revision>
  <dcterms:created xsi:type="dcterms:W3CDTF">2015-01-05T11:55:00Z</dcterms:created>
  <dcterms:modified xsi:type="dcterms:W3CDTF">2015-01-05T11:55:00Z</dcterms:modified>
</cp:coreProperties>
</file>